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8E7164" w:rsidRPr="008E7164" w:rsidRDefault="008E7164" w:rsidP="008E71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/>
          <w:sz w:val="32"/>
          <w:szCs w:val="32"/>
          <w:cs/>
        </w:rPr>
        <w:tab/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เป็นการจัดการที่นำระบบการจัดการมาจัดหมวดหมู่องค์ความรู้ต่าง ๆอย่างเป็นระบบ เข้าถึงองค์ความรู้ได้ง่าย และมีประสิทธิภาพ สามารถนำองค์ความรู้มาใช้ให้เกิดประโยชน์ได้อย่างมีประสิทธิภาพ และนำมาเป็นฐานองค์ความรู้ หลักในการพัฒนาทักษะ การถ่ายโอนความรู้ ประสบการณ์ ทัศนคติ ของคนรุ่นเดิมสู่คนรุ่นใหม่ได้อย่างรวดเร็ว และมีประสิทธิภาพในการดำเนินกิจกรรม การพัฒนาการเรียนการสอน ต่อยอดไปสู่องค์ความรู้ได้อย่างยั่งยืน </w:t>
      </w:r>
    </w:p>
    <w:p w:rsidR="008E7164" w:rsidRPr="008E7164" w:rsidRDefault="008E7164" w:rsidP="008E71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/>
          <w:sz w:val="32"/>
          <w:szCs w:val="32"/>
          <w:cs/>
        </w:rPr>
        <w:tab/>
      </w:r>
      <w:r w:rsidR="00362CA2">
        <w:rPr>
          <w:rFonts w:ascii="TH SarabunPSK" w:hAnsi="TH SarabunPSK" w:cs="TH SarabunPSK" w:hint="cs"/>
          <w:sz w:val="32"/>
          <w:szCs w:val="32"/>
          <w:cs/>
        </w:rPr>
        <w:t>การจัดการความรู้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เรื่อง</w:t>
      </w:r>
      <w:r w:rsidR="00362CA2" w:rsidRPr="005B6D75">
        <w:rPr>
          <w:rFonts w:ascii="TH SarabunPSK" w:hAnsi="TH SarabunPSK" w:cs="TH SarabunPSK"/>
          <w:sz w:val="32"/>
        </w:rPr>
        <w:t xml:space="preserve"> 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เทคนิค</w:t>
      </w:r>
      <w:r w:rsidR="00362CA2" w:rsidRPr="00362CA2">
        <w:rPr>
          <w:rFonts w:ascii="TH SarabunPSK" w:hAnsi="TH SarabunPSK" w:cs="TH SarabunPSK"/>
          <w:sz w:val="40"/>
          <w:szCs w:val="32"/>
          <w:cs/>
        </w:rPr>
        <w:t>การ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บรรเลงระนาดเอกของครูทวีศักดิ์ อัครวงษ์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เป็นการรวบรวมทักษะการบรรเลง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ระนาดเอก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อันเป็นทักษะที่สำคัญที่ครู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ทวีศักดิ์ อัครวงษ์</w:t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ได้ศึกษามาจากครูผู้มีความรู้สำคัญ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362CA2" w:rsidRPr="00362CA2">
        <w:rPr>
          <w:rFonts w:ascii="TH SarabunPSK" w:hAnsi="TH SarabunPSK" w:cs="TH SarabunPSK"/>
          <w:sz w:val="32"/>
          <w:szCs w:val="32"/>
          <w:cs/>
        </w:rPr>
        <w:t>ครูเผชิญ กองโชค ครู</w:t>
      </w:r>
      <w:proofErr w:type="spellStart"/>
      <w:r w:rsidR="00362CA2" w:rsidRPr="00362CA2">
        <w:rPr>
          <w:rFonts w:ascii="TH SarabunPSK" w:hAnsi="TH SarabunPSK" w:cs="TH SarabunPSK"/>
          <w:sz w:val="32"/>
          <w:szCs w:val="32"/>
          <w:cs/>
        </w:rPr>
        <w:t>พีรศิษ</w:t>
      </w:r>
      <w:proofErr w:type="spellEnd"/>
      <w:r w:rsidR="00362CA2" w:rsidRPr="00362CA2">
        <w:rPr>
          <w:rFonts w:ascii="TH SarabunPSK" w:hAnsi="TH SarabunPSK" w:cs="TH SarabunPSK"/>
          <w:sz w:val="32"/>
          <w:szCs w:val="32"/>
          <w:cs/>
        </w:rPr>
        <w:t xml:space="preserve"> บัวทั่ง ครู</w:t>
      </w:r>
      <w:proofErr w:type="spellStart"/>
      <w:r w:rsidR="00362CA2" w:rsidRPr="00362CA2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362CA2" w:rsidRPr="00362CA2">
        <w:rPr>
          <w:rFonts w:ascii="TH SarabunPSK" w:hAnsi="TH SarabunPSK" w:cs="TH SarabunPSK"/>
          <w:sz w:val="32"/>
          <w:szCs w:val="32"/>
          <w:cs/>
        </w:rPr>
        <w:t xml:space="preserve">เดช </w:t>
      </w:r>
      <w:proofErr w:type="spellStart"/>
      <w:r w:rsidR="00362CA2" w:rsidRPr="00362CA2">
        <w:rPr>
          <w:rFonts w:ascii="TH SarabunPSK" w:hAnsi="TH SarabunPSK" w:cs="TH SarabunPSK"/>
          <w:sz w:val="32"/>
          <w:szCs w:val="32"/>
          <w:cs/>
        </w:rPr>
        <w:t>กิ่ม</w:t>
      </w:r>
      <w:proofErr w:type="spellEnd"/>
      <w:r w:rsidR="00362CA2" w:rsidRPr="00362CA2">
        <w:rPr>
          <w:rFonts w:ascii="TH SarabunPSK" w:hAnsi="TH SarabunPSK" w:cs="TH SarabunPSK"/>
          <w:sz w:val="32"/>
          <w:szCs w:val="32"/>
          <w:cs/>
        </w:rPr>
        <w:t>เปี่ยม</w:t>
      </w:r>
      <w:r w:rsidR="00362CA2" w:rsidRPr="00362CA2">
        <w:rPr>
          <w:rFonts w:ascii="TH SarabunPSK" w:hAnsi="TH SarabunPSK" w:cs="TH SarabunPSK"/>
          <w:sz w:val="32"/>
          <w:szCs w:val="32"/>
        </w:rPr>
        <w:t xml:space="preserve">  </w:t>
      </w:r>
      <w:r w:rsidR="00362CA2" w:rsidRPr="00362CA2">
        <w:rPr>
          <w:rFonts w:ascii="TH SarabunPSK" w:hAnsi="TH SarabunPSK" w:cs="TH SarabunPSK"/>
          <w:sz w:val="32"/>
          <w:szCs w:val="32"/>
          <w:cs/>
        </w:rPr>
        <w:t xml:space="preserve">ครูศักดิ์ชัย ลัดดำอ่อน 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CA2" w:rsidRPr="00362CA2">
        <w:rPr>
          <w:rFonts w:ascii="TH SarabunPSK" w:hAnsi="TH SarabunPSK" w:cs="TH SarabunPSK"/>
          <w:sz w:val="32"/>
          <w:szCs w:val="32"/>
          <w:cs/>
        </w:rPr>
        <w:t xml:space="preserve">ครูบุญสร้าง เรืองนนท์ ครูบุญช่วย </w:t>
      </w:r>
      <w:proofErr w:type="spellStart"/>
      <w:r w:rsidR="00362CA2" w:rsidRPr="00362CA2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="00362CA2" w:rsidRPr="00362CA2">
        <w:rPr>
          <w:rFonts w:ascii="TH SarabunPSK" w:hAnsi="TH SarabunPSK" w:cs="TH SarabunPSK"/>
          <w:sz w:val="32"/>
          <w:szCs w:val="32"/>
          <w:cs/>
        </w:rPr>
        <w:t>วัตร</w:t>
      </w:r>
      <w:r w:rsidR="00362CA2" w:rsidRPr="0036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CA2" w:rsidRPr="00362CA2">
        <w:rPr>
          <w:rFonts w:ascii="TH SarabunPSK" w:hAnsi="TH SarabunPSK" w:cs="TH SarabunPSK"/>
          <w:sz w:val="32"/>
          <w:szCs w:val="32"/>
          <w:cs/>
        </w:rPr>
        <w:t>ครูไชยยะ ทางมีศรี</w:t>
      </w:r>
      <w:r w:rsidR="00362CA2" w:rsidRPr="00362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2CA2">
        <w:rPr>
          <w:rFonts w:ascii="TH SarabunPSK" w:hAnsi="TH SarabunPSK" w:cs="TH SarabunPSK" w:hint="cs"/>
          <w:sz w:val="32"/>
          <w:szCs w:val="32"/>
          <w:cs/>
        </w:rPr>
        <w:t>ซึ่งเป็นครูระนาดเอก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ที่มีความสามารถเป็นที่ยอมรับโดยกว้างขวาง โดยครู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ทวีศักดิ์ อัครวงษ์</w:t>
      </w:r>
      <w:r w:rsidR="00362CA2" w:rsidRPr="008E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เป็นลูกศิษย์ที่ได้รับการถ</w:t>
      </w:r>
      <w:r w:rsidR="00613C37">
        <w:rPr>
          <w:rFonts w:ascii="TH SarabunPSK" w:hAnsi="TH SarabunPSK" w:cs="TH SarabunPSK" w:hint="cs"/>
          <w:sz w:val="32"/>
          <w:szCs w:val="32"/>
          <w:cs/>
        </w:rPr>
        <w:t>่ายทอดมาอย่างเข้มข้น จากครู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362CA2">
        <w:rPr>
          <w:rFonts w:ascii="TH SarabunPSK" w:hAnsi="TH SarabunPSK" w:cs="TH SarabunPSK" w:hint="cs"/>
          <w:sz w:val="32"/>
          <w:szCs w:val="32"/>
          <w:cs/>
        </w:rPr>
        <w:t>แรก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คือ ครู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สมุทร </w:t>
      </w:r>
      <w:proofErr w:type="spellStart"/>
      <w:r w:rsidR="00362CA2">
        <w:rPr>
          <w:rFonts w:ascii="TH SarabunPSK" w:hAnsi="TH SarabunPSK" w:cs="TH SarabunPSK" w:hint="cs"/>
          <w:sz w:val="32"/>
          <w:szCs w:val="32"/>
          <w:cs/>
        </w:rPr>
        <w:t>อิงคว</w:t>
      </w:r>
      <w:proofErr w:type="spellEnd"/>
      <w:r w:rsidR="00362CA2">
        <w:rPr>
          <w:rFonts w:ascii="TH SarabunPSK" w:hAnsi="TH SarabunPSK" w:cs="TH SarabunPSK" w:hint="cs"/>
          <w:sz w:val="32"/>
          <w:szCs w:val="32"/>
          <w:cs/>
        </w:rPr>
        <w:t>ระ</w:t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C37">
        <w:rPr>
          <w:rFonts w:ascii="TH SarabunPSK" w:hAnsi="TH SarabunPSK" w:cs="TH SarabunPSK" w:hint="cs"/>
          <w:sz w:val="32"/>
          <w:szCs w:val="32"/>
          <w:cs/>
        </w:rPr>
        <w:t xml:space="preserve">ที่วิทยาลัยนาฏศิลปะสุโขทัย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จึงนับว่าทักษะทางดนตรี</w:t>
      </w:r>
      <w:r w:rsidR="00362CA2">
        <w:rPr>
          <w:rFonts w:ascii="TH SarabunPSK" w:hAnsi="TH SarabunPSK" w:cs="TH SarabunPSK" w:hint="cs"/>
          <w:sz w:val="32"/>
          <w:szCs w:val="32"/>
          <w:cs/>
        </w:rPr>
        <w:t>ระนาดเอก</w:t>
      </w:r>
      <w:r w:rsidR="00613C37">
        <w:rPr>
          <w:rFonts w:ascii="TH SarabunPSK" w:hAnsi="TH SarabunPSK" w:cs="TH SarabunPSK" w:hint="cs"/>
          <w:sz w:val="32"/>
          <w:szCs w:val="32"/>
          <w:cs/>
        </w:rPr>
        <w:t>ที่ทรงคุณค่า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มีคุณประโยชน์อย่างยิ่งต่อวงการดนตรีไทยในสถาบันบัณฑิต</w:t>
      </w:r>
      <w:proofErr w:type="spellStart"/>
      <w:r w:rsidRPr="008E7164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Pr="008E7164">
        <w:rPr>
          <w:rFonts w:ascii="TH SarabunPSK" w:hAnsi="TH SarabunPSK" w:cs="TH SarabunPSK" w:hint="cs"/>
          <w:sz w:val="32"/>
          <w:szCs w:val="32"/>
          <w:cs/>
        </w:rPr>
        <w:t>ศิลป์ และสถาบันศึกษาโดยทั่วไป</w:t>
      </w:r>
    </w:p>
    <w:p w:rsidR="008E7164" w:rsidRPr="008E7164" w:rsidRDefault="008E7164" w:rsidP="008E71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7164">
        <w:rPr>
          <w:rFonts w:ascii="TH SarabunPSK" w:hAnsi="TH SarabunPSK" w:cs="TH SarabunPSK"/>
          <w:sz w:val="32"/>
          <w:szCs w:val="32"/>
          <w:cs/>
        </w:rPr>
        <w:tab/>
      </w:r>
      <w:r w:rsidR="00362CA2">
        <w:rPr>
          <w:rFonts w:ascii="TH SarabunPSK" w:hAnsi="TH SarabunPSK" w:cs="TH SarabunPSK" w:hint="cs"/>
          <w:sz w:val="32"/>
          <w:szCs w:val="32"/>
          <w:cs/>
        </w:rPr>
        <w:t>วิทยาลัยนาฏ</w:t>
      </w:r>
      <w:proofErr w:type="spellStart"/>
      <w:r w:rsidR="00362CA2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8E7164">
        <w:rPr>
          <w:rFonts w:ascii="TH SarabunPSK" w:hAnsi="TH SarabunPSK" w:cs="TH SarabunPSK" w:hint="cs"/>
          <w:sz w:val="32"/>
          <w:szCs w:val="32"/>
          <w:cs/>
        </w:rPr>
        <w:t>ลพบุรี ขอขอบคุณ</w:t>
      </w:r>
      <w:r w:rsidR="00362CA2">
        <w:rPr>
          <w:rFonts w:ascii="TH SarabunPSK" w:hAnsi="TH SarabunPSK" w:cs="TH SarabunPSK" w:hint="cs"/>
          <w:sz w:val="40"/>
          <w:szCs w:val="32"/>
          <w:cs/>
        </w:rPr>
        <w:t>ครู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ทวีศักดิ์ อัครวงษ์</w:t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ที่กรุณาให้ข้อมูล องค์ความรู้เรื่อง การบรรเลง</w:t>
      </w:r>
      <w:r w:rsidR="00362CA2">
        <w:rPr>
          <w:rFonts w:ascii="TH SarabunPSK" w:hAnsi="TH SarabunPSK" w:cs="TH SarabunPSK" w:hint="cs"/>
          <w:sz w:val="32"/>
          <w:szCs w:val="32"/>
          <w:cs/>
        </w:rPr>
        <w:t>ระนาดเอก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ให้มีคุณภาพเสียง</w:t>
      </w:r>
      <w:r w:rsidR="00252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เทคนิค</w:t>
      </w:r>
      <w:r w:rsidR="00362CA2" w:rsidRPr="00362CA2">
        <w:rPr>
          <w:rFonts w:ascii="TH SarabunPSK" w:hAnsi="TH SarabunPSK" w:cs="TH SarabunPSK"/>
          <w:sz w:val="40"/>
          <w:szCs w:val="32"/>
          <w:cs/>
        </w:rPr>
        <w:t>การ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บรรเลงระนาดเอกของครูทวีศักดิ์ อัครวงษ์</w:t>
      </w:r>
      <w:r w:rsidR="00362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0B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ทุกขั้นตอน ตามระยะเวลา หวังเป็นอย่างยิ่งว่าการจัดการความรู้เรื่อง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เทคนิค</w:t>
      </w:r>
      <w:r w:rsidR="00362CA2" w:rsidRPr="00362CA2">
        <w:rPr>
          <w:rFonts w:ascii="TH SarabunPSK" w:hAnsi="TH SarabunPSK" w:cs="TH SarabunPSK"/>
          <w:sz w:val="40"/>
          <w:szCs w:val="32"/>
          <w:cs/>
        </w:rPr>
        <w:t>การ</w:t>
      </w:r>
      <w:r w:rsidR="00362CA2" w:rsidRPr="00362CA2">
        <w:rPr>
          <w:rFonts w:ascii="TH SarabunPSK" w:hAnsi="TH SarabunPSK" w:cs="TH SarabunPSK" w:hint="cs"/>
          <w:sz w:val="40"/>
          <w:szCs w:val="32"/>
          <w:cs/>
        </w:rPr>
        <w:t>บรรเลงระนาดเอกของครูทวีศักดิ์ อัครวงษ์</w:t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เล่มนี้ จะเป็นฐานองค์ความรู้ในการพัฒนาทักษะ</w:t>
      </w:r>
      <w:r w:rsidR="00362CA2">
        <w:rPr>
          <w:rFonts w:ascii="TH SarabunPSK" w:hAnsi="TH SarabunPSK" w:cs="TH SarabunPSK" w:hint="cs"/>
          <w:sz w:val="32"/>
          <w:szCs w:val="32"/>
          <w:cs/>
        </w:rPr>
        <w:t>ระนาดเอก</w:t>
      </w: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ได้เป็นอย่างดี            </w:t>
      </w: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/>
          <w:sz w:val="32"/>
          <w:szCs w:val="32"/>
          <w:cs/>
        </w:rPr>
        <w:tab/>
      </w: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นายวิทยา จุ้ยวงษ์</w:t>
      </w: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  <w:r w:rsidRPr="008E71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ครู (ครูชำนาญการ</w:t>
      </w:r>
      <w:r w:rsidR="00362CA2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8E716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164" w:rsidRPr="008E7164" w:rsidRDefault="008E7164" w:rsidP="008E71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E7164" w:rsidRPr="008E7164" w:rsidRDefault="008E7164" w:rsidP="00E66A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164" w:rsidRPr="008E7164" w:rsidRDefault="008E7164" w:rsidP="00E66A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7164" w:rsidRDefault="008E7164" w:rsidP="008E71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CA2" w:rsidRPr="00362CA2" w:rsidRDefault="00362CA2" w:rsidP="008E71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7164" w:rsidRPr="008E7164" w:rsidRDefault="008E7164" w:rsidP="00E66A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6AA6" w:rsidRPr="008E7164" w:rsidRDefault="00E66AA6" w:rsidP="00E66AA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716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สารบัญ   </w:t>
      </w:r>
    </w:p>
    <w:tbl>
      <w:tblPr>
        <w:tblW w:w="8684" w:type="dxa"/>
        <w:tblLayout w:type="fixed"/>
        <w:tblLook w:val="0000" w:firstRow="0" w:lastRow="0" w:firstColumn="0" w:lastColumn="0" w:noHBand="0" w:noVBand="0"/>
      </w:tblPr>
      <w:tblGrid>
        <w:gridCol w:w="1101"/>
        <w:gridCol w:w="6793"/>
        <w:gridCol w:w="48"/>
        <w:gridCol w:w="8"/>
        <w:gridCol w:w="726"/>
        <w:gridCol w:w="8"/>
      </w:tblGrid>
      <w:tr w:rsidR="00E66AA6" w:rsidRPr="008E7164" w:rsidTr="004460D4">
        <w:trPr>
          <w:gridAfter w:val="1"/>
          <w:wAfter w:w="8" w:type="dxa"/>
        </w:trPr>
        <w:tc>
          <w:tcPr>
            <w:tcW w:w="8676" w:type="dxa"/>
            <w:gridSpan w:val="5"/>
          </w:tcPr>
          <w:p w:rsidR="00E66AA6" w:rsidRPr="008E7164" w:rsidRDefault="00E66AA6" w:rsidP="00E53F8C">
            <w:pPr>
              <w:tabs>
                <w:tab w:val="left" w:pos="8100"/>
              </w:tabs>
              <w:ind w:right="206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</w:t>
            </w:r>
            <w:r w:rsidRPr="008E7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8E7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66AA6" w:rsidRPr="008E7164" w:rsidTr="004460D4">
        <w:trPr>
          <w:gridAfter w:val="1"/>
          <w:wAfter w:w="8" w:type="dxa"/>
        </w:trPr>
        <w:tc>
          <w:tcPr>
            <w:tcW w:w="7942" w:type="dxa"/>
            <w:gridSpan w:val="3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คำนำ.....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734" w:type="dxa"/>
            <w:gridSpan w:val="2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E66AA6" w:rsidRPr="008E7164" w:rsidTr="004460D4">
        <w:trPr>
          <w:gridAfter w:val="1"/>
          <w:wAfter w:w="8" w:type="dxa"/>
        </w:trPr>
        <w:tc>
          <w:tcPr>
            <w:tcW w:w="7942" w:type="dxa"/>
            <w:gridSpan w:val="3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สารบัญ...........................................................................................................................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734" w:type="dxa"/>
            <w:gridSpan w:val="2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E66AA6" w:rsidRPr="008E7164" w:rsidTr="004460D4">
        <w:trPr>
          <w:gridAfter w:val="1"/>
          <w:wAfter w:w="8" w:type="dxa"/>
        </w:trPr>
        <w:tc>
          <w:tcPr>
            <w:tcW w:w="7942" w:type="dxa"/>
            <w:gridSpan w:val="3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06344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734" w:type="dxa"/>
            <w:gridSpan w:val="2"/>
          </w:tcPr>
          <w:p w:rsidR="00E66AA6" w:rsidRPr="008E7164" w:rsidRDefault="00E66AA6" w:rsidP="00E53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E66AA6" w:rsidRPr="008E7164" w:rsidTr="004460D4">
        <w:trPr>
          <w:gridAfter w:val="1"/>
          <w:wAfter w:w="8" w:type="dxa"/>
        </w:trPr>
        <w:tc>
          <w:tcPr>
            <w:tcW w:w="7894" w:type="dxa"/>
            <w:gridSpan w:val="2"/>
          </w:tcPr>
          <w:p w:rsidR="00E66AA6" w:rsidRPr="008E7164" w:rsidRDefault="00E66AA6" w:rsidP="00E66A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</w:t>
            </w:r>
            <w:r w:rsidR="007F3A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นำ............................................</w:t>
            </w:r>
            <w:r w:rsidR="000206AF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782" w:type="dxa"/>
            <w:gridSpan w:val="3"/>
          </w:tcPr>
          <w:p w:rsidR="00E66AA6" w:rsidRPr="008E7164" w:rsidRDefault="00E66AA6" w:rsidP="00E66A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66AA6" w:rsidRPr="008E7164" w:rsidTr="00D06344">
        <w:trPr>
          <w:cantSplit/>
        </w:trPr>
        <w:tc>
          <w:tcPr>
            <w:tcW w:w="1101" w:type="dxa"/>
          </w:tcPr>
          <w:p w:rsidR="00E66AA6" w:rsidRPr="008E7164" w:rsidRDefault="000206AF" w:rsidP="00E66AA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849" w:type="dxa"/>
            <w:gridSpan w:val="3"/>
          </w:tcPr>
          <w:p w:rsidR="00E66AA6" w:rsidRPr="008E7164" w:rsidRDefault="00672C1A" w:rsidP="000206AF">
            <w:pPr>
              <w:spacing w:line="276" w:lineRule="auto"/>
              <w:ind w:left="-552" w:right="-83" w:firstLine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0206AF" w:rsidRPr="008E716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7F3AB5" w:rsidRP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</w:t>
            </w:r>
            <w:r w:rsid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ำ</w:t>
            </w:r>
            <w:r w:rsidR="007F3AB5" w:rsidRP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สั่งแต่งตั้งคณะท</w:t>
            </w:r>
            <w:r w:rsid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ำงานการจัดการความรู้</w:t>
            </w:r>
            <w:r w:rsidR="007F3AB5" w:rsidRPr="007F3AB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D0634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ประจำปีงบประมาณ 2564.....</w:t>
            </w:r>
            <w:r w:rsidR="007F3AB5" w:rsidRPr="007F3AB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4" w:type="dxa"/>
            <w:gridSpan w:val="2"/>
          </w:tcPr>
          <w:p w:rsidR="00E66AA6" w:rsidRPr="008E7164" w:rsidRDefault="00E66AA6" w:rsidP="00E66A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29A" w:rsidRPr="008E71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3A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E66AA6" w:rsidRPr="008E7164" w:rsidTr="00D06344">
        <w:trPr>
          <w:cantSplit/>
        </w:trPr>
        <w:tc>
          <w:tcPr>
            <w:tcW w:w="1101" w:type="dxa"/>
          </w:tcPr>
          <w:p w:rsidR="00E66AA6" w:rsidRPr="008E7164" w:rsidRDefault="00E66AA6" w:rsidP="00E66A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9" w:type="dxa"/>
            <w:gridSpan w:val="3"/>
          </w:tcPr>
          <w:p w:rsidR="00E66AA6" w:rsidRPr="008E7164" w:rsidRDefault="00672C1A" w:rsidP="00E66AA6">
            <w:pPr>
              <w:tabs>
                <w:tab w:val="left" w:pos="936"/>
                <w:tab w:val="left" w:pos="1224"/>
                <w:tab w:val="left" w:pos="151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206AF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แผนการจัดการความรู</w:t>
            </w:r>
            <w:r w:rsidR="000206AF"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 (</w:t>
            </w:r>
            <w:r w:rsidR="000206AF" w:rsidRPr="008E7164">
              <w:rPr>
                <w:rFonts w:ascii="TH SarabunPSK" w:hAnsi="TH SarabunPSK" w:cs="TH SarabunPSK"/>
                <w:sz w:val="32"/>
                <w:szCs w:val="32"/>
              </w:rPr>
              <w:t>KM Action Plan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66AA6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66AA6"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0206AF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063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734" w:type="dxa"/>
            <w:gridSpan w:val="2"/>
          </w:tcPr>
          <w:p w:rsidR="00E66AA6" w:rsidRPr="008E7164" w:rsidRDefault="00E66AA6" w:rsidP="00E66A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029A"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3A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72C1A" w:rsidRPr="008E7164" w:rsidTr="00D06344">
        <w:trPr>
          <w:cantSplit/>
        </w:trPr>
        <w:tc>
          <w:tcPr>
            <w:tcW w:w="1101" w:type="dxa"/>
          </w:tcPr>
          <w:p w:rsidR="00672C1A" w:rsidRPr="008E7164" w:rsidRDefault="00672C1A" w:rsidP="00672C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9" w:type="dxa"/>
            <w:gridSpan w:val="3"/>
          </w:tcPr>
          <w:p w:rsidR="00672C1A" w:rsidRPr="008E7164" w:rsidRDefault="00672C1A" w:rsidP="00D063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การจัดการความรู้เรื่อง</w:t>
            </w:r>
            <w:r w:rsidR="00D06344"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>เทคนิค</w:t>
            </w:r>
            <w:r w:rsidR="00D06344" w:rsidRPr="00D06344">
              <w:rPr>
                <w:rFonts w:ascii="TH SarabunPSK" w:hAnsi="TH SarabunPSK" w:cs="TH SarabunPSK"/>
                <w:sz w:val="40"/>
                <w:szCs w:val="32"/>
                <w:cs/>
              </w:rPr>
              <w:t>การ</w:t>
            </w:r>
            <w:r w:rsidR="00D06344"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บรรเลงระนาดเอกของครูทวีศักดิ์ </w:t>
            </w:r>
            <w:r w:rsid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</w:t>
            </w:r>
            <w:r w:rsidR="00D0634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์</w:t>
            </w:r>
            <w:r w:rsidR="007F3AB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734" w:type="dxa"/>
            <w:gridSpan w:val="2"/>
          </w:tcPr>
          <w:p w:rsidR="00672C1A" w:rsidRPr="008E7164" w:rsidRDefault="00D06344" w:rsidP="00E34B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34B1A" w:rsidRPr="008E716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72C1A" w:rsidRPr="008E7164" w:rsidTr="00D06344">
        <w:trPr>
          <w:cantSplit/>
        </w:trPr>
        <w:tc>
          <w:tcPr>
            <w:tcW w:w="1101" w:type="dxa"/>
          </w:tcPr>
          <w:p w:rsidR="00672C1A" w:rsidRPr="008E7164" w:rsidRDefault="00672C1A" w:rsidP="00672C1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9" w:type="dxa"/>
            <w:gridSpan w:val="3"/>
          </w:tcPr>
          <w:p w:rsidR="00672C1A" w:rsidRPr="008E7164" w:rsidRDefault="00672C1A" w:rsidP="00D06344">
            <w:pPr>
              <w:tabs>
                <w:tab w:val="left" w:pos="936"/>
                <w:tab w:val="left" w:pos="1224"/>
                <w:tab w:val="left" w:pos="151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F3AB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</w:t>
            </w:r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ฉิ่งมุล่ง</w:t>
            </w:r>
            <w:r w:rsidR="007F3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ชั้นเดียว</w:t>
            </w:r>
            <w:r w:rsidR="006802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734" w:type="dxa"/>
            <w:gridSpan w:val="2"/>
          </w:tcPr>
          <w:p w:rsidR="00672C1A" w:rsidRPr="008E7164" w:rsidRDefault="00811F1C" w:rsidP="00D063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6A5338" w:rsidRPr="008E7164" w:rsidTr="00D06344">
        <w:trPr>
          <w:cantSplit/>
        </w:trPr>
        <w:tc>
          <w:tcPr>
            <w:tcW w:w="1101" w:type="dxa"/>
          </w:tcPr>
          <w:p w:rsidR="006A5338" w:rsidRPr="008E7164" w:rsidRDefault="006A5338" w:rsidP="006A5338">
            <w:pPr>
              <w:spacing w:line="276" w:lineRule="auto"/>
              <w:ind w:right="-46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1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849" w:type="dxa"/>
            <w:gridSpan w:val="3"/>
          </w:tcPr>
          <w:p w:rsidR="006A5338" w:rsidRPr="008E7164" w:rsidRDefault="006A5338" w:rsidP="006A5338">
            <w:pPr>
              <w:tabs>
                <w:tab w:val="left" w:pos="936"/>
                <w:tab w:val="left" w:pos="1224"/>
                <w:tab w:val="left" w:pos="151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16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</w:t>
            </w:r>
            <w:proofErr w:type="spellStart"/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</w:t>
            </w:r>
            <w:proofErr w:type="spellEnd"/>
            <w:r w:rsidRPr="008E7164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r w:rsidRPr="008E716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องของสถาบันบัณฑ</w:t>
            </w:r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ิต</w:t>
            </w:r>
            <w:proofErr w:type="spellStart"/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พัฒนศิลป</w:t>
            </w:r>
            <w:proofErr w:type="spellEnd"/>
            <w:r w:rsidR="00D063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734" w:type="dxa"/>
            <w:gridSpan w:val="2"/>
          </w:tcPr>
          <w:p w:rsidR="006A5338" w:rsidRPr="008E7164" w:rsidRDefault="00302148" w:rsidP="00371F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A5338" w:rsidRPr="008E7164" w:rsidTr="00D06344">
        <w:trPr>
          <w:cantSplit/>
        </w:trPr>
        <w:tc>
          <w:tcPr>
            <w:tcW w:w="1101" w:type="dxa"/>
          </w:tcPr>
          <w:p w:rsidR="006A5338" w:rsidRPr="008E7164" w:rsidRDefault="006A5338" w:rsidP="006A533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9" w:type="dxa"/>
            <w:gridSpan w:val="3"/>
          </w:tcPr>
          <w:p w:rsidR="006A5338" w:rsidRPr="008E7164" w:rsidRDefault="00E54523" w:rsidP="006A533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ประวัติ</w:t>
            </w:r>
            <w:r w:rsidR="0048278A"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 w:rsidR="0048278A"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</w:t>
            </w:r>
            <w:r w:rsidR="0048278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์</w:t>
            </w:r>
            <w:r w:rsidR="0048278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="004827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734" w:type="dxa"/>
            <w:gridSpan w:val="2"/>
          </w:tcPr>
          <w:p w:rsidR="006A5338" w:rsidRPr="008E7164" w:rsidRDefault="00E54523" w:rsidP="00371F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1F30"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6A5338" w:rsidRPr="008E7164" w:rsidTr="00D06344">
        <w:trPr>
          <w:cantSplit/>
        </w:trPr>
        <w:tc>
          <w:tcPr>
            <w:tcW w:w="1101" w:type="dxa"/>
          </w:tcPr>
          <w:p w:rsidR="006A5338" w:rsidRPr="008E7164" w:rsidRDefault="006A5338" w:rsidP="006A533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9" w:type="dxa"/>
            <w:gridSpan w:val="3"/>
          </w:tcPr>
          <w:p w:rsidR="006A5338" w:rsidRPr="008E7164" w:rsidRDefault="006A5338" w:rsidP="006A5338">
            <w:pPr>
              <w:pStyle w:val="1"/>
              <w:tabs>
                <w:tab w:val="left" w:pos="936"/>
                <w:tab w:val="left" w:pos="1224"/>
                <w:tab w:val="left" w:pos="1512"/>
              </w:tabs>
              <w:spacing w:line="276" w:lineRule="auto"/>
              <w:rPr>
                <w:rFonts w:ascii="TH SarabunPSK" w:eastAsia="Arial Unicode MS" w:hAnsi="TH SarabunPSK" w:cs="TH SarabunPSK"/>
                <w:b w:val="0"/>
                <w:bCs w:val="0"/>
                <w:cs/>
              </w:rPr>
            </w:pPr>
          </w:p>
        </w:tc>
        <w:tc>
          <w:tcPr>
            <w:tcW w:w="734" w:type="dxa"/>
            <w:gridSpan w:val="2"/>
          </w:tcPr>
          <w:p w:rsidR="006A5338" w:rsidRPr="008E7164" w:rsidRDefault="006A5338" w:rsidP="006A533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10F7" w:rsidRDefault="000010F7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742C94" w:rsidRDefault="00742C94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742C94" w:rsidRDefault="00742C94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 w:hint="cs"/>
          <w:sz w:val="32"/>
          <w:szCs w:val="32"/>
        </w:rPr>
      </w:pPr>
    </w:p>
    <w:p w:rsidR="00D06344" w:rsidRDefault="00D06344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</w:p>
    <w:p w:rsidR="005B102F" w:rsidRPr="00DC43F0" w:rsidRDefault="005B102F" w:rsidP="005B102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43F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  <w:r w:rsidRPr="00DC43F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tbl>
      <w:tblPr>
        <w:tblW w:w="8594" w:type="dxa"/>
        <w:tblLayout w:type="fixed"/>
        <w:tblLook w:val="0000" w:firstRow="0" w:lastRow="0" w:firstColumn="0" w:lastColumn="0" w:noHBand="0" w:noVBand="0"/>
      </w:tblPr>
      <w:tblGrid>
        <w:gridCol w:w="7860"/>
        <w:gridCol w:w="45"/>
        <w:gridCol w:w="689"/>
      </w:tblGrid>
      <w:tr w:rsidR="005B102F" w:rsidRPr="00DC43F0" w:rsidTr="007A71EC">
        <w:tc>
          <w:tcPr>
            <w:tcW w:w="8594" w:type="dxa"/>
            <w:gridSpan w:val="3"/>
          </w:tcPr>
          <w:p w:rsidR="005B102F" w:rsidRPr="00DC43F0" w:rsidRDefault="005B102F" w:rsidP="007A71EC">
            <w:pPr>
              <w:tabs>
                <w:tab w:val="left" w:pos="8100"/>
              </w:tabs>
              <w:ind w:right="206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C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DC43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B102F" w:rsidRPr="0033107D" w:rsidTr="007A71EC">
        <w:tc>
          <w:tcPr>
            <w:tcW w:w="7860" w:type="dxa"/>
          </w:tcPr>
          <w:p w:rsidR="005B102F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ผู้สัมภาษณ์กับ</w:t>
            </w: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์</w:t>
            </w:r>
            <w:r w:rsidR="005B102F"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734" w:type="dxa"/>
            <w:gridSpan w:val="2"/>
          </w:tcPr>
          <w:p w:rsidR="005B102F" w:rsidRPr="0033107D" w:rsidRDefault="005B102F" w:rsidP="00371F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71F3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5B102F" w:rsidRPr="0033107D" w:rsidTr="007A71EC">
        <w:tc>
          <w:tcPr>
            <w:tcW w:w="7860" w:type="dxa"/>
          </w:tcPr>
          <w:p w:rsidR="005B102F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อัครวงษ์</w:t>
            </w:r>
            <w:r w:rsidR="005B102F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5B102F"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 w:rsidR="005B102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5B102F"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5B10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B102F"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734" w:type="dxa"/>
            <w:gridSpan w:val="2"/>
          </w:tcPr>
          <w:p w:rsidR="005B102F" w:rsidRPr="0033107D" w:rsidRDefault="005B102F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71F3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5B102F" w:rsidRPr="0033107D" w:rsidTr="007A71EC">
        <w:tc>
          <w:tcPr>
            <w:tcW w:w="7860" w:type="dxa"/>
          </w:tcPr>
          <w:p w:rsidR="005B102F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ผู้สัมภาษณ์กับ</w:t>
            </w: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อัครวงษ์</w:t>
            </w:r>
            <w:r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734" w:type="dxa"/>
            <w:gridSpan w:val="2"/>
          </w:tcPr>
          <w:p w:rsidR="005B102F" w:rsidRPr="0033107D" w:rsidRDefault="005B102F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71F3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5B102F" w:rsidRPr="00710E18" w:rsidTr="00371F30">
        <w:tc>
          <w:tcPr>
            <w:tcW w:w="7905" w:type="dxa"/>
            <w:gridSpan w:val="2"/>
          </w:tcPr>
          <w:p w:rsidR="005B102F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ผู้สัมภาษณ์กับ</w:t>
            </w: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อัครวงษ์</w:t>
            </w:r>
            <w:r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689" w:type="dxa"/>
          </w:tcPr>
          <w:p w:rsidR="005B102F" w:rsidRPr="0033107D" w:rsidRDefault="005B102F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71F3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371F30" w:rsidRPr="0033107D" w:rsidTr="007A71EC">
        <w:tc>
          <w:tcPr>
            <w:tcW w:w="7860" w:type="dxa"/>
          </w:tcPr>
          <w:p w:rsidR="00371F30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สัมภาษณ์กับ</w:t>
            </w: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อัครวงษ์</w:t>
            </w:r>
            <w:r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734" w:type="dxa"/>
            <w:gridSpan w:val="2"/>
          </w:tcPr>
          <w:p w:rsidR="00371F30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371F30" w:rsidRPr="0033107D" w:rsidTr="007A71EC">
        <w:tc>
          <w:tcPr>
            <w:tcW w:w="7860" w:type="dxa"/>
          </w:tcPr>
          <w:p w:rsidR="00371F30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สัมภาษณ์กับ</w:t>
            </w:r>
            <w:r w:rsidRPr="00D06344">
              <w:rPr>
                <w:rFonts w:ascii="TH SarabunPSK" w:hAnsi="TH SarabunPSK" w:cs="TH SarabunPSK" w:hint="cs"/>
                <w:sz w:val="40"/>
                <w:szCs w:val="32"/>
                <w:cs/>
              </w:rPr>
              <w:t xml:space="preserve">ครูทวีศักดิ์ </w:t>
            </w:r>
            <w:r>
              <w:rPr>
                <w:rFonts w:ascii="TH SarabunPSK" w:hAnsi="TH SarabunPSK" w:cs="TH SarabunPSK" w:hint="cs"/>
                <w:sz w:val="40"/>
                <w:szCs w:val="32"/>
                <w:cs/>
              </w:rPr>
              <w:t>อัครวงษ์</w:t>
            </w:r>
            <w:r w:rsidRPr="003310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734" w:type="dxa"/>
            <w:gridSpan w:val="2"/>
          </w:tcPr>
          <w:p w:rsidR="00371F30" w:rsidRPr="0033107D" w:rsidRDefault="00371F30" w:rsidP="007A71E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</w:tbl>
    <w:p w:rsidR="005B102F" w:rsidRPr="008E7164" w:rsidRDefault="005B102F" w:rsidP="006A5338">
      <w:pPr>
        <w:tabs>
          <w:tab w:val="right" w:pos="8335"/>
        </w:tabs>
        <w:rPr>
          <w:rFonts w:ascii="TH SarabunPSK" w:hAnsi="TH SarabunPSK" w:cs="TH SarabunPSK"/>
          <w:sz w:val="32"/>
          <w:szCs w:val="32"/>
          <w:cs/>
        </w:rPr>
      </w:pPr>
    </w:p>
    <w:p w:rsidR="00D06344" w:rsidRPr="008E7164" w:rsidRDefault="00D06344">
      <w:pPr>
        <w:tabs>
          <w:tab w:val="right" w:pos="833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06344" w:rsidRPr="008E7164" w:rsidSect="00742C94">
      <w:headerReference w:type="default" r:id="rId8"/>
      <w:pgSz w:w="11906" w:h="16838"/>
      <w:pgMar w:top="2160" w:right="1440" w:bottom="1440" w:left="2160" w:header="706" w:footer="706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3F" w:rsidRDefault="00C7763F" w:rsidP="00E3159F">
      <w:r>
        <w:separator/>
      </w:r>
    </w:p>
  </w:endnote>
  <w:endnote w:type="continuationSeparator" w:id="0">
    <w:p w:rsidR="00C7763F" w:rsidRDefault="00C7763F" w:rsidP="00E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3F" w:rsidRDefault="00C7763F" w:rsidP="00E3159F">
      <w:r>
        <w:separator/>
      </w:r>
    </w:p>
  </w:footnote>
  <w:footnote w:type="continuationSeparator" w:id="0">
    <w:p w:rsidR="00C7763F" w:rsidRDefault="00C7763F" w:rsidP="00E3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728016"/>
      <w:docPartObj>
        <w:docPartGallery w:val="Page Numbers (Top of Page)"/>
        <w:docPartUnique/>
      </w:docPartObj>
    </w:sdtPr>
    <w:sdtEndPr/>
    <w:sdtContent>
      <w:p w:rsidR="00742C94" w:rsidRDefault="00742C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F30" w:rsidRPr="00371F30">
          <w:rPr>
            <w:rFonts w:ascii="Angsana New" w:hAnsi="Angsana New" w:hint="cs"/>
            <w:noProof/>
            <w:szCs w:val="24"/>
            <w:cs/>
            <w:lang w:val="th-TH"/>
          </w:rPr>
          <w:t>ค</w:t>
        </w:r>
        <w:r>
          <w:fldChar w:fldCharType="end"/>
        </w:r>
      </w:p>
    </w:sdtContent>
  </w:sdt>
  <w:p w:rsidR="00742C94" w:rsidRDefault="00742C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6"/>
    <w:rsid w:val="000010F7"/>
    <w:rsid w:val="000206AF"/>
    <w:rsid w:val="000F7FBF"/>
    <w:rsid w:val="001279F9"/>
    <w:rsid w:val="00170F21"/>
    <w:rsid w:val="001B5E82"/>
    <w:rsid w:val="001B7DB8"/>
    <w:rsid w:val="001E4DE7"/>
    <w:rsid w:val="002520B6"/>
    <w:rsid w:val="00263603"/>
    <w:rsid w:val="002E4FE2"/>
    <w:rsid w:val="00302148"/>
    <w:rsid w:val="00362CA2"/>
    <w:rsid w:val="00371D84"/>
    <w:rsid w:val="00371F30"/>
    <w:rsid w:val="003C5EAF"/>
    <w:rsid w:val="0041272A"/>
    <w:rsid w:val="004308F1"/>
    <w:rsid w:val="004460D4"/>
    <w:rsid w:val="00446439"/>
    <w:rsid w:val="00453F78"/>
    <w:rsid w:val="0048278A"/>
    <w:rsid w:val="00591B6E"/>
    <w:rsid w:val="005B102F"/>
    <w:rsid w:val="005B11C4"/>
    <w:rsid w:val="005F5BD4"/>
    <w:rsid w:val="00613C37"/>
    <w:rsid w:val="00672C1A"/>
    <w:rsid w:val="00680265"/>
    <w:rsid w:val="006A5338"/>
    <w:rsid w:val="006A64A7"/>
    <w:rsid w:val="00742C94"/>
    <w:rsid w:val="007C029A"/>
    <w:rsid w:val="007F3AB5"/>
    <w:rsid w:val="00811F1C"/>
    <w:rsid w:val="00844D0F"/>
    <w:rsid w:val="00851F64"/>
    <w:rsid w:val="00863BFE"/>
    <w:rsid w:val="00882BD7"/>
    <w:rsid w:val="00893953"/>
    <w:rsid w:val="00893A76"/>
    <w:rsid w:val="008C23B0"/>
    <w:rsid w:val="008D4C20"/>
    <w:rsid w:val="008E7164"/>
    <w:rsid w:val="008F18E5"/>
    <w:rsid w:val="00954EB0"/>
    <w:rsid w:val="009C2A42"/>
    <w:rsid w:val="009D26AA"/>
    <w:rsid w:val="00A1738F"/>
    <w:rsid w:val="00A60E2B"/>
    <w:rsid w:val="00A84167"/>
    <w:rsid w:val="00B91D61"/>
    <w:rsid w:val="00C33E82"/>
    <w:rsid w:val="00C65F3A"/>
    <w:rsid w:val="00C7177F"/>
    <w:rsid w:val="00C7763F"/>
    <w:rsid w:val="00C962ED"/>
    <w:rsid w:val="00D0098E"/>
    <w:rsid w:val="00D06344"/>
    <w:rsid w:val="00D16E3B"/>
    <w:rsid w:val="00DC4094"/>
    <w:rsid w:val="00E0137C"/>
    <w:rsid w:val="00E3159F"/>
    <w:rsid w:val="00E34B1A"/>
    <w:rsid w:val="00E54523"/>
    <w:rsid w:val="00E66AA6"/>
    <w:rsid w:val="00E856E2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6"/>
    <w:pPr>
      <w:spacing w:after="0" w:line="240" w:lineRule="auto"/>
    </w:pPr>
    <w:rPr>
      <w:rFonts w:ascii="Times New Roman" w:eastAsia="MS Mincho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E66AA6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66AA6"/>
    <w:pPr>
      <w:keepNext/>
      <w:tabs>
        <w:tab w:val="left" w:pos="936"/>
        <w:tab w:val="left" w:pos="1224"/>
        <w:tab w:val="left" w:pos="1512"/>
      </w:tabs>
      <w:jc w:val="thaiDistribute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6AA6"/>
    <w:rPr>
      <w:rFonts w:ascii="Angsana New" w:eastAsia="MS Mincho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66AA6"/>
    <w:rPr>
      <w:rFonts w:ascii="Angsana New" w:eastAsia="MS Mincho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3159F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E3159F"/>
    <w:rPr>
      <w:rFonts w:ascii="Times New Roman" w:eastAsia="MS Mincho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E3159F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E3159F"/>
    <w:rPr>
      <w:rFonts w:ascii="Times New Roman" w:eastAsia="MS Mincho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6"/>
    <w:pPr>
      <w:spacing w:after="0" w:line="240" w:lineRule="auto"/>
    </w:pPr>
    <w:rPr>
      <w:rFonts w:ascii="Times New Roman" w:eastAsia="MS Mincho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E66AA6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66AA6"/>
    <w:pPr>
      <w:keepNext/>
      <w:tabs>
        <w:tab w:val="left" w:pos="936"/>
        <w:tab w:val="left" w:pos="1224"/>
        <w:tab w:val="left" w:pos="1512"/>
      </w:tabs>
      <w:jc w:val="thaiDistribute"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6AA6"/>
    <w:rPr>
      <w:rFonts w:ascii="Angsana New" w:eastAsia="MS Mincho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66AA6"/>
    <w:rPr>
      <w:rFonts w:ascii="Angsana New" w:eastAsia="MS Mincho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3159F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E3159F"/>
    <w:rPr>
      <w:rFonts w:ascii="Times New Roman" w:eastAsia="MS Mincho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E3159F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E3159F"/>
    <w:rPr>
      <w:rFonts w:ascii="Times New Roman" w:eastAsia="MS Mincho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A4F8-D505-48F6-83E3-155DC02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 Rainny</dc:creator>
  <cp:keywords/>
  <dc:description/>
  <cp:lastModifiedBy>VTT</cp:lastModifiedBy>
  <cp:revision>45</cp:revision>
  <dcterms:created xsi:type="dcterms:W3CDTF">2018-07-23T06:31:00Z</dcterms:created>
  <dcterms:modified xsi:type="dcterms:W3CDTF">2022-07-20T04:06:00Z</dcterms:modified>
</cp:coreProperties>
</file>